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62" w:rsidRPr="000727D1" w:rsidRDefault="007D10B3" w:rsidP="007C5362">
      <w:pPr>
        <w:spacing w:after="0" w:line="240" w:lineRule="auto"/>
        <w:rPr>
          <w:rFonts w:ascii="Lucida Calligraphy" w:eastAsia="Times New Roman" w:hAnsi="Lucida Calligraphy" w:cs="Arabic Typesetting"/>
          <w:b/>
          <w:sz w:val="16"/>
          <w:szCs w:val="16"/>
        </w:rPr>
      </w:pPr>
      <w:r>
        <w:rPr>
          <w:rFonts w:ascii="Calibri" w:eastAsia="Calibri" w:hAnsi="Calibri" w:cs="Times New Roman"/>
          <w:noProof/>
        </w:rPr>
        <w:drawing>
          <wp:anchor distT="0" distB="0" distL="114300" distR="114300" simplePos="0" relativeHeight="251663360" behindDoc="0" locked="0" layoutInCell="1" allowOverlap="1">
            <wp:simplePos x="0" y="0"/>
            <wp:positionH relativeFrom="column">
              <wp:posOffset>304800</wp:posOffset>
            </wp:positionH>
            <wp:positionV relativeFrom="paragraph">
              <wp:posOffset>-47625</wp:posOffset>
            </wp:positionV>
            <wp:extent cx="866775" cy="8667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775" cy="866775"/>
                    </a:xfrm>
                    <a:prstGeom prst="rect">
                      <a:avLst/>
                    </a:prstGeom>
                    <a:solidFill>
                      <a:srgbClr val="000000"/>
                    </a:solidFill>
                  </pic:spPr>
                </pic:pic>
              </a:graphicData>
            </a:graphic>
          </wp:anchor>
        </w:drawing>
      </w:r>
      <w:r w:rsidR="0094673A" w:rsidRPr="0094673A">
        <w:rPr>
          <w:rFonts w:ascii="Calibri" w:eastAsia="Calibri" w:hAnsi="Calibri" w:cs="Times New Roman"/>
          <w:noProof/>
        </w:rPr>
        <w:pict>
          <v:shapetype id="_x0000_t202" coordsize="21600,21600" o:spt="202" path="m,l,21600r21600,l21600,xe">
            <v:stroke joinstyle="miter"/>
            <v:path gradientshapeok="t" o:connecttype="rect"/>
          </v:shapetype>
          <v:shape id="_x0000_s1026" type="#_x0000_t202" style="position:absolute;margin-left:142.35pt;margin-top:-8.25pt;width:384.75pt;height:93pt;z-index:-251652096;mso-position-horizontal-relative:text;mso-position-vertical-relative:text" wrapcoords="0 0" filled="f" stroked="f">
            <v:textbox style="mso-next-textbox:#_x0000_s1026">
              <w:txbxContent>
                <w:p w:rsidR="00314B06" w:rsidRPr="00DF5AF6" w:rsidRDefault="00314B06" w:rsidP="00DF5AF6">
                  <w:pPr>
                    <w:spacing w:after="0" w:line="240" w:lineRule="auto"/>
                    <w:jc w:val="center"/>
                    <w:rPr>
                      <w:rFonts w:ascii="Edwardian Script ITC" w:hAnsi="Edwardian Script ITC"/>
                      <w:b/>
                      <w:sz w:val="56"/>
                      <w:szCs w:val="56"/>
                    </w:rPr>
                  </w:pPr>
                  <w:r w:rsidRPr="00DF5AF6">
                    <w:rPr>
                      <w:rFonts w:ascii="Edwardian Script ITC" w:hAnsi="Edwardian Script ITC"/>
                      <w:b/>
                      <w:sz w:val="56"/>
                      <w:szCs w:val="56"/>
                    </w:rPr>
                    <w:t>Continental Societies, Incorporated</w:t>
                  </w:r>
                </w:p>
                <w:p w:rsidR="00314B06" w:rsidRPr="00335BB5" w:rsidRDefault="00314B06" w:rsidP="00DF5AF6">
                  <w:pPr>
                    <w:spacing w:after="0" w:line="240" w:lineRule="auto"/>
                    <w:jc w:val="center"/>
                    <w:rPr>
                      <w:rFonts w:ascii="Times New Roman" w:hAnsi="Times New Roman" w:cs="Times New Roman"/>
                      <w:sz w:val="24"/>
                      <w:szCs w:val="24"/>
                    </w:rPr>
                  </w:pPr>
                  <w:r w:rsidRPr="00335BB5">
                    <w:rPr>
                      <w:rFonts w:ascii="Times New Roman" w:hAnsi="Times New Roman" w:cs="Times New Roman"/>
                      <w:sz w:val="24"/>
                      <w:szCs w:val="24"/>
                    </w:rPr>
                    <w:t>Washington DC Chapter</w:t>
                  </w:r>
                </w:p>
                <w:p w:rsidR="00314B06" w:rsidRPr="00335BB5" w:rsidRDefault="00314B06" w:rsidP="00DF5AF6">
                  <w:pPr>
                    <w:spacing w:after="0" w:line="240" w:lineRule="auto"/>
                    <w:jc w:val="center"/>
                    <w:rPr>
                      <w:rFonts w:ascii="Times New Roman" w:hAnsi="Times New Roman" w:cs="Times New Roman"/>
                      <w:sz w:val="24"/>
                      <w:szCs w:val="24"/>
                    </w:rPr>
                  </w:pPr>
                  <w:r w:rsidRPr="00335BB5">
                    <w:rPr>
                      <w:rFonts w:ascii="Times New Roman" w:hAnsi="Times New Roman" w:cs="Times New Roman"/>
                      <w:sz w:val="24"/>
                      <w:szCs w:val="24"/>
                    </w:rPr>
                    <w:t>633 Pennsylvania Avenue, NW, Washington, DC  20004</w:t>
                  </w:r>
                </w:p>
                <w:p w:rsidR="00314B06" w:rsidRPr="00335BB5" w:rsidRDefault="00314B06" w:rsidP="00DF5AF6">
                  <w:pPr>
                    <w:spacing w:after="0" w:line="240" w:lineRule="auto"/>
                    <w:jc w:val="center"/>
                    <w:rPr>
                      <w:rFonts w:ascii="Edwardian Script ITC" w:hAnsi="Edwardian Script ITC" w:cs="Times New Roman"/>
                      <w:sz w:val="32"/>
                      <w:szCs w:val="32"/>
                    </w:rPr>
                  </w:pPr>
                  <w:r w:rsidRPr="00335BB5">
                    <w:rPr>
                      <w:rFonts w:ascii="Edwardian Script ITC" w:hAnsi="Edwardian Script ITC" w:cs="Times New Roman"/>
                      <w:sz w:val="32"/>
                      <w:szCs w:val="32"/>
                    </w:rPr>
                    <w:t>“Our</w:t>
                  </w:r>
                  <w:r>
                    <w:rPr>
                      <w:rFonts w:ascii="Edwardian Script ITC" w:hAnsi="Edwardian Script ITC" w:cs="Times New Roman"/>
                      <w:sz w:val="32"/>
                      <w:szCs w:val="32"/>
                    </w:rPr>
                    <w:t xml:space="preserve"> Children, Our Commitment, Our Concern</w:t>
                  </w:r>
                  <w:r w:rsidRPr="00335BB5">
                    <w:rPr>
                      <w:rFonts w:ascii="Edwardian Script ITC" w:hAnsi="Edwardian Script ITC" w:cs="Times New Roman"/>
                      <w:sz w:val="32"/>
                      <w:szCs w:val="32"/>
                    </w:rPr>
                    <w:t>”</w:t>
                  </w:r>
                </w:p>
              </w:txbxContent>
            </v:textbox>
            <w10:wrap type="through"/>
          </v:shape>
        </w:pict>
      </w:r>
      <w:r w:rsidR="0094673A">
        <w:rPr>
          <w:rFonts w:ascii="Lucida Calligraphy" w:eastAsia="Times New Roman" w:hAnsi="Lucida Calligraphy" w:cs="Arabic Typesetting"/>
          <w:b/>
          <w:noProof/>
          <w:sz w:val="16"/>
          <w:szCs w:val="16"/>
        </w:rPr>
        <w:pict>
          <v:shapetype id="_x0000_t32" coordsize="21600,21600" o:spt="32" o:oned="t" path="m,l21600,21600e" filled="f">
            <v:path arrowok="t" fillok="f" o:connecttype="none"/>
            <o:lock v:ext="edit" shapetype="t"/>
          </v:shapetype>
          <v:shape id="_x0000_s1027" type="#_x0000_t32" style="position:absolute;margin-left:136.45pt;margin-top:-4.5pt;width:5.9pt;height:760.5pt;flip:x;z-index:251665408;mso-position-horizontal-relative:text;mso-position-vertical-relative:text" o:connectortype="straight" strokecolor="red" strokeweight="2pt"/>
        </w:pict>
      </w:r>
      <w:r w:rsidR="0094673A">
        <w:rPr>
          <w:rFonts w:ascii="Lucida Calligraphy" w:eastAsia="Times New Roman" w:hAnsi="Lucida Calligraphy" w:cs="Arabic Typesetting"/>
          <w:b/>
          <w:noProof/>
          <w:sz w:val="16"/>
          <w:szCs w:val="16"/>
        </w:rPr>
        <w:pict>
          <v:shape id="_x0000_s1028" type="#_x0000_t32" style="position:absolute;margin-left:140.4pt;margin-top:-4.5pt;width:6.45pt;height:832.7pt;flip:x;z-index:251666432;mso-position-horizontal-relative:text;mso-position-vertical-relative:text" o:connectortype="straight" strokecolor="green" strokeweight="2pt"/>
        </w:pict>
      </w:r>
    </w:p>
    <w:p w:rsidR="007C5362" w:rsidRPr="000727D1" w:rsidRDefault="007C5362" w:rsidP="007C5362">
      <w:pPr>
        <w:spacing w:after="0" w:line="240" w:lineRule="auto"/>
        <w:rPr>
          <w:rFonts w:ascii="Lucida Calligraphy" w:eastAsia="Times New Roman" w:hAnsi="Lucida Calligraphy" w:cs="Arabic Typesetting"/>
          <w:b/>
          <w:sz w:val="16"/>
          <w:szCs w:val="16"/>
        </w:rPr>
      </w:pPr>
    </w:p>
    <w:p w:rsidR="007C5362" w:rsidRPr="000727D1" w:rsidRDefault="007C5362" w:rsidP="007C5362">
      <w:pPr>
        <w:spacing w:after="0" w:line="240" w:lineRule="auto"/>
        <w:rPr>
          <w:rFonts w:ascii="Lucida Calligraphy" w:eastAsia="Times New Roman" w:hAnsi="Lucida Calligraphy" w:cs="Arabic Typesetting"/>
          <w:b/>
          <w:sz w:val="16"/>
          <w:szCs w:val="16"/>
        </w:rPr>
      </w:pPr>
    </w:p>
    <w:p w:rsidR="007C5362" w:rsidRPr="000727D1" w:rsidRDefault="007C5362" w:rsidP="007C5362">
      <w:pPr>
        <w:spacing w:after="0" w:line="240" w:lineRule="auto"/>
        <w:rPr>
          <w:rFonts w:ascii="Lucida Calligraphy" w:eastAsia="Times New Roman" w:hAnsi="Lucida Calligraphy" w:cs="Arabic Typesetting"/>
          <w:b/>
          <w:sz w:val="16"/>
          <w:szCs w:val="16"/>
        </w:rPr>
      </w:pPr>
    </w:p>
    <w:p w:rsidR="007C5362" w:rsidRDefault="007C5362" w:rsidP="007C5362">
      <w:pPr>
        <w:spacing w:after="0" w:line="240" w:lineRule="auto"/>
        <w:rPr>
          <w:rFonts w:ascii="Lucida Calligraphy" w:eastAsia="Times New Roman" w:hAnsi="Lucida Calligraphy" w:cs="Arabic Typesetting"/>
          <w:b/>
          <w:sz w:val="16"/>
          <w:szCs w:val="16"/>
        </w:rPr>
      </w:pPr>
    </w:p>
    <w:p w:rsidR="00596118" w:rsidRPr="000727D1" w:rsidRDefault="00596118" w:rsidP="007C5362">
      <w:pPr>
        <w:spacing w:after="0" w:line="240" w:lineRule="auto"/>
        <w:rPr>
          <w:rFonts w:ascii="Lucida Calligraphy" w:eastAsia="Times New Roman" w:hAnsi="Lucida Calligraphy" w:cs="Arabic Typesetting"/>
          <w:b/>
          <w:sz w:val="16"/>
          <w:szCs w:val="16"/>
        </w:rPr>
      </w:pPr>
    </w:p>
    <w:p w:rsidR="007C5362" w:rsidRPr="000727D1" w:rsidRDefault="0094673A" w:rsidP="007C5362">
      <w:pPr>
        <w:spacing w:after="0" w:line="240" w:lineRule="auto"/>
        <w:rPr>
          <w:rFonts w:ascii="Lucida Calligraphy" w:eastAsia="Times New Roman" w:hAnsi="Lucida Calligraphy" w:cs="Arabic Typesetting"/>
          <w:b/>
          <w:sz w:val="16"/>
          <w:szCs w:val="16"/>
        </w:rPr>
      </w:pPr>
      <w:r>
        <w:rPr>
          <w:rFonts w:ascii="Lucida Calligraphy" w:eastAsia="Times New Roman" w:hAnsi="Lucida Calligraphy" w:cs="Arabic Typesetting"/>
          <w:b/>
          <w:noProof/>
          <w:sz w:val="16"/>
          <w:szCs w:val="16"/>
        </w:rPr>
        <w:pict>
          <v:shape id="_x0000_s1029" type="#_x0000_t202" style="position:absolute;margin-left:158.4pt;margin-top:10.4pt;width:366.75pt;height:618pt;z-index:251667456" filled="f" stroked="f">
            <v:textbox style="mso-next-textbox:#_x0000_s1029">
              <w:txbxContent>
                <w:p w:rsidR="00314B06" w:rsidRDefault="0094673A" w:rsidP="007D10B3">
                  <w:pPr>
                    <w:spacing w:before="120"/>
                    <w:jc w:val="center"/>
                    <w:rPr>
                      <w:rFonts w:ascii="Times New Roman" w:eastAsia="Times New Roman" w:hAnsi="Times New Roman" w:cs="Times New Roman"/>
                      <w:color w:val="000000" w:themeColor="text1"/>
                      <w:sz w:val="24"/>
                      <w:szCs w:val="24"/>
                    </w:rPr>
                  </w:pPr>
                  <w:r w:rsidRPr="00780924">
                    <w:rPr>
                      <w:rFonts w:ascii="Times New Roman" w:eastAsia="Times New Roman" w:hAnsi="Times New Roman" w:cs="Times New Roman"/>
                      <w:color w:val="000000" w:themeColor="text1"/>
                      <w:sz w:val="24"/>
                      <w:szCs w:val="24"/>
                    </w:rPr>
                    <w:fldChar w:fldCharType="begin"/>
                  </w:r>
                  <w:r w:rsidR="00314B06" w:rsidRPr="00780924">
                    <w:rPr>
                      <w:rFonts w:ascii="Times New Roman" w:eastAsia="Times New Roman" w:hAnsi="Times New Roman" w:cs="Times New Roman"/>
                      <w:color w:val="000000" w:themeColor="text1"/>
                      <w:sz w:val="24"/>
                      <w:szCs w:val="24"/>
                    </w:rPr>
                    <w:instrText xml:space="preserve"> DATE  \@ "MMMM d, yyyy" </w:instrText>
                  </w:r>
                  <w:r w:rsidRPr="00780924">
                    <w:rPr>
                      <w:rFonts w:ascii="Times New Roman" w:eastAsia="Times New Roman" w:hAnsi="Times New Roman" w:cs="Times New Roman"/>
                      <w:color w:val="000000" w:themeColor="text1"/>
                      <w:sz w:val="24"/>
                      <w:szCs w:val="24"/>
                    </w:rPr>
                    <w:fldChar w:fldCharType="separate"/>
                  </w:r>
                  <w:r w:rsidR="009F0E14">
                    <w:rPr>
                      <w:rFonts w:ascii="Times New Roman" w:eastAsia="Times New Roman" w:hAnsi="Times New Roman" w:cs="Times New Roman"/>
                      <w:noProof/>
                      <w:color w:val="000000" w:themeColor="text1"/>
                      <w:sz w:val="24"/>
                      <w:szCs w:val="24"/>
                    </w:rPr>
                    <w:t>March 20, 2017</w:t>
                  </w:r>
                  <w:r w:rsidRPr="00780924">
                    <w:rPr>
                      <w:rFonts w:ascii="Times New Roman" w:eastAsia="Times New Roman" w:hAnsi="Times New Roman" w:cs="Times New Roman"/>
                      <w:color w:val="000000" w:themeColor="text1"/>
                      <w:sz w:val="24"/>
                      <w:szCs w:val="24"/>
                    </w:rPr>
                    <w:fldChar w:fldCharType="end"/>
                  </w:r>
                </w:p>
                <w:p w:rsidR="00314B06" w:rsidRDefault="00314B06" w:rsidP="00143B9A">
                  <w:pPr>
                    <w:spacing w:after="0" w:line="240" w:lineRule="auto"/>
                    <w:rPr>
                      <w:rFonts w:ascii="Times New Roman" w:hAnsi="Times New Roman" w:cs="Times New Roman"/>
                    </w:rPr>
                  </w:pPr>
                </w:p>
                <w:p w:rsidR="00314B06" w:rsidRPr="00143B9A" w:rsidRDefault="006177C5" w:rsidP="006177C5">
                  <w:pPr>
                    <w:spacing w:after="240" w:line="240" w:lineRule="auto"/>
                    <w:rPr>
                      <w:rFonts w:ascii="Times New Roman" w:hAnsi="Times New Roman" w:cs="Times New Roman"/>
                    </w:rPr>
                  </w:pPr>
                  <w:r>
                    <w:rPr>
                      <w:rFonts w:ascii="Times New Roman" w:hAnsi="Times New Roman" w:cs="Times New Roman"/>
                    </w:rPr>
                    <w:t>Name</w:t>
                  </w:r>
                  <w:r>
                    <w:rPr>
                      <w:rFonts w:ascii="Times New Roman" w:hAnsi="Times New Roman" w:cs="Times New Roman"/>
                    </w:rPr>
                    <w:br/>
                    <w:t>Street Address</w:t>
                  </w:r>
                  <w:r>
                    <w:rPr>
                      <w:rFonts w:ascii="Times New Roman" w:hAnsi="Times New Roman" w:cs="Times New Roman"/>
                    </w:rPr>
                    <w:br/>
                    <w:t>City, State Postal Code</w:t>
                  </w:r>
                </w:p>
                <w:p w:rsidR="00314B06" w:rsidRPr="00143B9A" w:rsidRDefault="00314B06" w:rsidP="00143B9A">
                  <w:pPr>
                    <w:spacing w:after="120" w:line="240" w:lineRule="auto"/>
                    <w:rPr>
                      <w:rFonts w:ascii="Times New Roman" w:hAnsi="Times New Roman" w:cs="Times New Roman"/>
                    </w:rPr>
                  </w:pPr>
                  <w:r w:rsidRPr="00143B9A">
                    <w:rPr>
                      <w:rFonts w:ascii="Times New Roman" w:hAnsi="Times New Roman" w:cs="Times New Roman"/>
                    </w:rPr>
                    <w:t xml:space="preserve">Dear </w:t>
                  </w:r>
                  <w:r>
                    <w:rPr>
                      <w:rFonts w:ascii="Times New Roman" w:hAnsi="Times New Roman" w:cs="Times New Roman"/>
                    </w:rPr>
                    <w:t>____________</w:t>
                  </w:r>
                  <w:r w:rsidRPr="00143B9A">
                    <w:rPr>
                      <w:rFonts w:ascii="Times New Roman" w:hAnsi="Times New Roman" w:cs="Times New Roman"/>
                    </w:rPr>
                    <w:t>:</w:t>
                  </w:r>
                </w:p>
                <w:p w:rsidR="00314B06" w:rsidRPr="00143B9A" w:rsidRDefault="00314B06" w:rsidP="00143B9A">
                  <w:pPr>
                    <w:spacing w:after="120" w:line="240" w:lineRule="auto"/>
                    <w:rPr>
                      <w:rFonts w:ascii="Times New Roman" w:hAnsi="Times New Roman" w:cs="Times New Roman"/>
                    </w:rPr>
                  </w:pPr>
                  <w:r>
                    <w:rPr>
                      <w:rFonts w:ascii="Times New Roman" w:hAnsi="Times New Roman" w:cs="Times New Roman"/>
                    </w:rPr>
                    <w:t>The Continental Societies, I</w:t>
                  </w:r>
                  <w:r w:rsidRPr="00143B9A">
                    <w:rPr>
                      <w:rFonts w:ascii="Times New Roman" w:hAnsi="Times New Roman" w:cs="Times New Roman"/>
                    </w:rPr>
                    <w:t xml:space="preserve">nc. Washington D.C. Chapter is a 501(c)(3) non-profit public service organization whose mission is </w:t>
                  </w:r>
                  <w:r>
                    <w:rPr>
                      <w:rFonts w:ascii="Times New Roman" w:hAnsi="Times New Roman" w:cs="Times New Roman"/>
                    </w:rPr>
                    <w:t>to advance the welfare of under</w:t>
                  </w:r>
                  <w:r w:rsidRPr="00143B9A">
                    <w:rPr>
                      <w:rFonts w:ascii="Times New Roman" w:hAnsi="Times New Roman" w:cs="Times New Roman"/>
                    </w:rPr>
                    <w:t>served children.  We provide community-based programs for students in elementary, middle and high schools in the Washington Metropolitan area.  Continental Societies has been actively devoted to this goal for more than 60 years providing assistance in the areas of health, education, employment, recreation, and the arts and humanities.</w:t>
                  </w:r>
                </w:p>
                <w:p w:rsidR="00314B06" w:rsidRPr="00143B9A" w:rsidRDefault="00314B06" w:rsidP="00143B9A">
                  <w:pPr>
                    <w:spacing w:after="120" w:line="240" w:lineRule="auto"/>
                    <w:rPr>
                      <w:rFonts w:ascii="Times New Roman" w:hAnsi="Times New Roman" w:cs="Times New Roman"/>
                    </w:rPr>
                  </w:pPr>
                  <w:r w:rsidRPr="00143B9A">
                    <w:rPr>
                      <w:rFonts w:ascii="Times New Roman" w:hAnsi="Times New Roman" w:cs="Times New Roman"/>
                    </w:rPr>
                    <w:t xml:space="preserve">Last year, we served more than 6,000 students in programs ranging from dental screenings to scholarships.  We contributed approximately $26,000 in in-kind services to HEER Plus (Health, Education, Employment and Recreation) </w:t>
                  </w:r>
                  <w:r>
                    <w:rPr>
                      <w:rFonts w:ascii="Times New Roman" w:hAnsi="Times New Roman" w:cs="Times New Roman"/>
                    </w:rPr>
                    <w:t xml:space="preserve"> we also </w:t>
                  </w:r>
                  <w:r w:rsidRPr="00143B9A">
                    <w:rPr>
                      <w:rFonts w:ascii="Times New Roman" w:hAnsi="Times New Roman" w:cs="Times New Roman"/>
                    </w:rPr>
                    <w:t>provided $7,000 in scholarships, and $3,000</w:t>
                  </w:r>
                  <w:r>
                    <w:rPr>
                      <w:rFonts w:ascii="Times New Roman" w:hAnsi="Times New Roman" w:cs="Times New Roman"/>
                    </w:rPr>
                    <w:t xml:space="preserve"> in </w:t>
                  </w:r>
                  <w:r w:rsidRPr="00143B9A">
                    <w:rPr>
                      <w:rFonts w:ascii="Times New Roman" w:hAnsi="Times New Roman" w:cs="Times New Roman"/>
                    </w:rPr>
                    <w:t>in-kind value for tutorial/mentoring services.</w:t>
                  </w:r>
                </w:p>
                <w:p w:rsidR="00314B06" w:rsidRPr="00143B9A" w:rsidRDefault="00314B06" w:rsidP="00143B9A">
                  <w:pPr>
                    <w:spacing w:after="120" w:line="240" w:lineRule="auto"/>
                    <w:rPr>
                      <w:rFonts w:ascii="Times New Roman" w:hAnsi="Times New Roman" w:cs="Times New Roman"/>
                    </w:rPr>
                  </w:pPr>
                  <w:r w:rsidRPr="00143B9A">
                    <w:rPr>
                      <w:rFonts w:ascii="Times New Roman" w:hAnsi="Times New Roman" w:cs="Times New Roman"/>
                    </w:rPr>
                    <w:t>We ask that you consider supporting our organization in meeting our goal to more than double the students that we supported last year.  Your donation or sponsorship will help ensure the success for the students that benefit from our programs.  Please see the attached form and instructions on how to make a donation and information regarding our annual gala.</w:t>
                  </w:r>
                </w:p>
                <w:p w:rsidR="00314B06" w:rsidRPr="00143B9A" w:rsidRDefault="00314B06" w:rsidP="00143B9A">
                  <w:pPr>
                    <w:spacing w:after="120" w:line="240" w:lineRule="auto"/>
                    <w:rPr>
                      <w:rFonts w:ascii="Times New Roman" w:hAnsi="Times New Roman" w:cs="Times New Roman"/>
                    </w:rPr>
                  </w:pPr>
                  <w:r w:rsidRPr="00143B9A">
                    <w:rPr>
                      <w:rFonts w:ascii="Times New Roman" w:hAnsi="Times New Roman" w:cs="Times New Roman"/>
                    </w:rPr>
                    <w:t xml:space="preserve">We hope you can join us for our Annual Gala on October 28, 2017 and will </w:t>
                  </w:r>
                  <w:r>
                    <w:rPr>
                      <w:rFonts w:ascii="Times New Roman" w:hAnsi="Times New Roman" w:cs="Times New Roman"/>
                    </w:rPr>
                    <w:t xml:space="preserve">also </w:t>
                  </w:r>
                  <w:r w:rsidRPr="00143B9A">
                    <w:rPr>
                      <w:rFonts w:ascii="Times New Roman" w:hAnsi="Times New Roman" w:cs="Times New Roman"/>
                    </w:rPr>
                    <w:t xml:space="preserve">consider supporting our mission through a sponsorship.  Please let us know by June 1, 2017 if you are interested in being a featured sponsor.  </w:t>
                  </w:r>
                </w:p>
                <w:p w:rsidR="00314B06" w:rsidRPr="00143B9A" w:rsidRDefault="00314B06" w:rsidP="00143B9A">
                  <w:pPr>
                    <w:spacing w:after="120" w:line="240" w:lineRule="auto"/>
                    <w:rPr>
                      <w:rFonts w:ascii="Times New Roman" w:hAnsi="Times New Roman" w:cs="Times New Roman"/>
                    </w:rPr>
                  </w:pPr>
                  <w:r w:rsidRPr="00143B9A">
                    <w:rPr>
                      <w:rFonts w:ascii="Times New Roman" w:hAnsi="Times New Roman" w:cs="Times New Roman"/>
                    </w:rPr>
                    <w:t xml:space="preserve">For additional information please contact Ms. Denise Shelton, Marketplace Chairperson at (202) 246-9287, or email dmshelton3@comcast.net, </w:t>
                  </w:r>
                  <w:r>
                    <w:rPr>
                      <w:rFonts w:ascii="Times New Roman" w:hAnsi="Times New Roman" w:cs="Times New Roman"/>
                    </w:rPr>
                    <w:t xml:space="preserve">or visit our </w:t>
                  </w:r>
                  <w:r w:rsidRPr="00143B9A">
                    <w:rPr>
                      <w:rFonts w:ascii="Times New Roman" w:hAnsi="Times New Roman" w:cs="Times New Roman"/>
                    </w:rPr>
                    <w:t>website</w:t>
                  </w:r>
                  <w:r>
                    <w:rPr>
                      <w:rFonts w:ascii="Times New Roman" w:hAnsi="Times New Roman" w:cs="Times New Roman"/>
                    </w:rPr>
                    <w:t xml:space="preserve"> at</w:t>
                  </w:r>
                  <w:r w:rsidRPr="00143B9A">
                    <w:rPr>
                      <w:rFonts w:ascii="Times New Roman" w:hAnsi="Times New Roman" w:cs="Times New Roman"/>
                    </w:rPr>
                    <w:t xml:space="preserve"> www.dccontinentals.com.   We look forward to hearing from you.</w:t>
                  </w:r>
                </w:p>
                <w:p w:rsidR="00314B06" w:rsidRPr="00143B9A" w:rsidRDefault="00314B06" w:rsidP="00143B9A">
                  <w:pPr>
                    <w:spacing w:after="120" w:line="240" w:lineRule="auto"/>
                    <w:rPr>
                      <w:rFonts w:ascii="Times New Roman" w:hAnsi="Times New Roman" w:cs="Times New Roman"/>
                    </w:rPr>
                  </w:pPr>
                  <w:r w:rsidRPr="00143B9A">
                    <w:rPr>
                      <w:rFonts w:ascii="Times New Roman" w:hAnsi="Times New Roman" w:cs="Times New Roman"/>
                    </w:rPr>
                    <w:t>Sincerely,</w:t>
                  </w:r>
                </w:p>
                <w:p w:rsidR="00314B06" w:rsidRPr="003A0027" w:rsidRDefault="00314B06" w:rsidP="00143B9A">
                  <w:pPr>
                    <w:spacing w:after="120" w:line="240" w:lineRule="auto"/>
                    <w:rPr>
                      <w:rFonts w:ascii="Kunstler Script" w:hAnsi="Kunstler Script" w:cs="Times New Roman"/>
                      <w:sz w:val="48"/>
                      <w:szCs w:val="48"/>
                    </w:rPr>
                  </w:pPr>
                  <w:r w:rsidRPr="003A0027">
                    <w:rPr>
                      <w:rFonts w:ascii="Kunstler Script" w:hAnsi="Kunstler Script" w:cs="Times New Roman"/>
                      <w:sz w:val="48"/>
                      <w:szCs w:val="48"/>
                    </w:rPr>
                    <w:t>Denise Shelton</w:t>
                  </w:r>
                </w:p>
                <w:p w:rsidR="00314B06" w:rsidRPr="00143B9A" w:rsidRDefault="00314B06" w:rsidP="00143B9A">
                  <w:pPr>
                    <w:spacing w:after="120" w:line="240" w:lineRule="auto"/>
                    <w:rPr>
                      <w:rFonts w:ascii="Times New Roman" w:hAnsi="Times New Roman" w:cs="Times New Roman"/>
                    </w:rPr>
                  </w:pPr>
                  <w:r w:rsidRPr="00143B9A">
                    <w:rPr>
                      <w:rFonts w:ascii="Times New Roman" w:hAnsi="Times New Roman" w:cs="Times New Roman"/>
                    </w:rPr>
                    <w:t>Denise Shelton</w:t>
                  </w:r>
                  <w:r w:rsidRPr="00143B9A">
                    <w:rPr>
                      <w:rFonts w:ascii="Times New Roman" w:hAnsi="Times New Roman" w:cs="Times New Roman"/>
                    </w:rPr>
                    <w:br/>
                    <w:t>Chairperson</w:t>
                  </w:r>
                </w:p>
                <w:p w:rsidR="00314B06" w:rsidRPr="00143B9A" w:rsidRDefault="00314B06" w:rsidP="00143B9A">
                  <w:pPr>
                    <w:spacing w:after="120" w:line="240" w:lineRule="auto"/>
                    <w:rPr>
                      <w:rFonts w:ascii="Times New Roman" w:hAnsi="Times New Roman" w:cs="Times New Roman"/>
                    </w:rPr>
                  </w:pPr>
                  <w:r w:rsidRPr="00143B9A">
                    <w:rPr>
                      <w:rFonts w:ascii="Kunstler Script" w:hAnsi="Kunstler Script" w:cs="Times New Roman"/>
                      <w:sz w:val="48"/>
                      <w:szCs w:val="48"/>
                    </w:rPr>
                    <w:t>Margo H. Briggs</w:t>
                  </w:r>
                  <w:r w:rsidRPr="00143B9A">
                    <w:rPr>
                      <w:rFonts w:ascii="Kunstler Script" w:hAnsi="Kunstler Script" w:cs="Times New Roman"/>
                      <w:sz w:val="48"/>
                      <w:szCs w:val="48"/>
                    </w:rPr>
                    <w:br/>
                  </w:r>
                  <w:r w:rsidRPr="00143B9A">
                    <w:rPr>
                      <w:rFonts w:ascii="Times New Roman" w:hAnsi="Times New Roman" w:cs="Times New Roman"/>
                    </w:rPr>
                    <w:t>President</w:t>
                  </w:r>
                  <w:r w:rsidRPr="00143B9A">
                    <w:rPr>
                      <w:rFonts w:ascii="Times New Roman" w:hAnsi="Times New Roman" w:cs="Times New Roman"/>
                    </w:rPr>
                    <w:br/>
                  </w:r>
                </w:p>
                <w:p w:rsidR="00314B06" w:rsidRPr="00143B9A" w:rsidRDefault="00314B06" w:rsidP="00143B9A">
                  <w:pPr>
                    <w:spacing w:after="120" w:line="240" w:lineRule="auto"/>
                    <w:rPr>
                      <w:rFonts w:ascii="Times New Roman" w:hAnsi="Times New Roman" w:cs="Times New Roman"/>
                    </w:rPr>
                  </w:pPr>
                  <w:r w:rsidRPr="00143B9A">
                    <w:rPr>
                      <w:rFonts w:ascii="Times New Roman" w:hAnsi="Times New Roman" w:cs="Times New Roman"/>
                    </w:rPr>
                    <w:t>Attachment:  Sponsor Form</w:t>
                  </w:r>
                </w:p>
                <w:p w:rsidR="00314B06" w:rsidRPr="00780924" w:rsidRDefault="00314B06" w:rsidP="00143B9A">
                  <w:pPr>
                    <w:spacing w:before="120"/>
                    <w:rPr>
                      <w:rFonts w:ascii="Times New Roman" w:eastAsia="Times New Roman" w:hAnsi="Times New Roman" w:cs="Times New Roman"/>
                      <w:color w:val="000000" w:themeColor="text1"/>
                      <w:sz w:val="24"/>
                      <w:szCs w:val="24"/>
                    </w:rPr>
                  </w:pPr>
                </w:p>
              </w:txbxContent>
            </v:textbox>
          </v:shape>
        </w:pict>
      </w:r>
      <w:r w:rsidR="007D10B3">
        <w:rPr>
          <w:rFonts w:ascii="Lucida Calligraphy" w:eastAsia="Times New Roman" w:hAnsi="Lucida Calligraphy" w:cs="Arabic Typesetting"/>
          <w:b/>
          <w:noProof/>
          <w:sz w:val="16"/>
          <w:szCs w:val="16"/>
        </w:rPr>
        <w:drawing>
          <wp:anchor distT="0" distB="0" distL="114300" distR="114300" simplePos="0" relativeHeight="251668480" behindDoc="0" locked="0" layoutInCell="1" allowOverlap="1">
            <wp:simplePos x="0" y="0"/>
            <wp:positionH relativeFrom="column">
              <wp:posOffset>-238125</wp:posOffset>
            </wp:positionH>
            <wp:positionV relativeFrom="paragraph">
              <wp:posOffset>103505</wp:posOffset>
            </wp:positionV>
            <wp:extent cx="1817370" cy="895350"/>
            <wp:effectExtent l="0" t="0" r="0" b="0"/>
            <wp:wrapThrough wrapText="bothSides">
              <wp:wrapPolygon edited="0">
                <wp:start x="15623" y="1379"/>
                <wp:lineTo x="5887" y="2298"/>
                <wp:lineTo x="2264" y="5974"/>
                <wp:lineTo x="2491" y="8732"/>
                <wp:lineTo x="1132" y="13328"/>
                <wp:lineTo x="1132" y="16085"/>
                <wp:lineTo x="2038" y="17464"/>
                <wp:lineTo x="3849" y="17464"/>
                <wp:lineTo x="6340" y="17464"/>
                <wp:lineTo x="17434" y="16545"/>
                <wp:lineTo x="17434" y="16085"/>
                <wp:lineTo x="18792" y="16085"/>
                <wp:lineTo x="20604" y="11489"/>
                <wp:lineTo x="20377" y="8732"/>
                <wp:lineTo x="16981" y="1379"/>
                <wp:lineTo x="15623" y="1379"/>
              </wp:wrapPolygon>
            </wp:wrapThrough>
            <wp:docPr id="2" name="Picture 1" descr="Jubile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jpg.png"/>
                    <pic:cNvPicPr/>
                  </pic:nvPicPr>
                  <pic:blipFill>
                    <a:blip r:embed="rId8" cstate="print"/>
                    <a:stretch>
                      <a:fillRect/>
                    </a:stretch>
                  </pic:blipFill>
                  <pic:spPr>
                    <a:xfrm>
                      <a:off x="0" y="0"/>
                      <a:ext cx="1817370" cy="895350"/>
                    </a:xfrm>
                    <a:prstGeom prst="rect">
                      <a:avLst/>
                    </a:prstGeom>
                  </pic:spPr>
                </pic:pic>
              </a:graphicData>
            </a:graphic>
          </wp:anchor>
        </w:drawing>
      </w:r>
    </w:p>
    <w:p w:rsidR="007C5362" w:rsidRPr="000727D1" w:rsidRDefault="007C5362" w:rsidP="007C5362">
      <w:pPr>
        <w:spacing w:after="0" w:line="240" w:lineRule="auto"/>
        <w:rPr>
          <w:rFonts w:ascii="Lucida Calligraphy" w:eastAsia="Times New Roman" w:hAnsi="Lucida Calligraphy" w:cs="Arabic Typesetting"/>
          <w:b/>
          <w:sz w:val="16"/>
          <w:szCs w:val="16"/>
        </w:rPr>
      </w:pPr>
    </w:p>
    <w:p w:rsidR="0012271B" w:rsidRDefault="00CE2739" w:rsidP="006B10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3D6D" w:rsidRDefault="001B3D6D" w:rsidP="006B10B3">
      <w:pPr>
        <w:spacing w:after="0" w:line="240" w:lineRule="auto"/>
        <w:jc w:val="both"/>
        <w:rPr>
          <w:rFonts w:ascii="Times New Roman" w:eastAsia="Times New Roman" w:hAnsi="Times New Roman" w:cs="Times New Roman"/>
          <w:sz w:val="24"/>
          <w:szCs w:val="24"/>
        </w:rPr>
      </w:pPr>
    </w:p>
    <w:p w:rsidR="001B3D6D" w:rsidRDefault="001B3D6D" w:rsidP="006B10B3">
      <w:pPr>
        <w:spacing w:after="0" w:line="240" w:lineRule="auto"/>
        <w:jc w:val="both"/>
        <w:rPr>
          <w:rFonts w:ascii="Times New Roman" w:eastAsia="Times New Roman" w:hAnsi="Times New Roman" w:cs="Times New Roman"/>
          <w:sz w:val="24"/>
          <w:szCs w:val="24"/>
        </w:rPr>
      </w:pPr>
    </w:p>
    <w:p w:rsidR="001B3D6D" w:rsidRDefault="001B3D6D" w:rsidP="006B10B3">
      <w:pPr>
        <w:spacing w:after="0" w:line="240" w:lineRule="auto"/>
        <w:jc w:val="both"/>
        <w:rPr>
          <w:rFonts w:ascii="Times New Roman" w:eastAsia="Times New Roman" w:hAnsi="Times New Roman" w:cs="Times New Roman"/>
          <w:sz w:val="24"/>
          <w:szCs w:val="24"/>
        </w:rPr>
      </w:pPr>
    </w:p>
    <w:tbl>
      <w:tblPr>
        <w:tblStyle w:val="TableGrid"/>
        <w:tblpPr w:leftFromText="180" w:rightFromText="180" w:vertAnchor="text" w:horzAnchor="margin" w:tblpY="125"/>
        <w:tblOverlap w:val="never"/>
        <w:tblW w:w="0" w:type="auto"/>
        <w:tblLook w:val="04A0"/>
      </w:tblPr>
      <w:tblGrid>
        <w:gridCol w:w="2808"/>
      </w:tblGrid>
      <w:tr w:rsidR="00BC2F33" w:rsidTr="00961888">
        <w:trPr>
          <w:trHeight w:val="80"/>
        </w:trPr>
        <w:tc>
          <w:tcPr>
            <w:tcW w:w="2808" w:type="dxa"/>
            <w:tcBorders>
              <w:top w:val="nil"/>
              <w:left w:val="nil"/>
              <w:bottom w:val="nil"/>
              <w:right w:val="nil"/>
            </w:tcBorders>
          </w:tcPr>
          <w:p w:rsidR="00BC2F33" w:rsidRPr="00D76A86" w:rsidRDefault="00BC2F33" w:rsidP="00961888">
            <w:pPr>
              <w:spacing w:before="120"/>
              <w:jc w:val="center"/>
              <w:rPr>
                <w:rFonts w:ascii="Edwardian Script ITC" w:eastAsia="Times New Roman" w:hAnsi="Edwardian Script ITC" w:cs="Times New Roman"/>
                <w:b/>
                <w:sz w:val="28"/>
                <w:szCs w:val="28"/>
              </w:rPr>
            </w:pPr>
            <w:r w:rsidRPr="00D76A86">
              <w:rPr>
                <w:rFonts w:ascii="Edwardian Script ITC" w:eastAsia="Times New Roman" w:hAnsi="Edwardian Script ITC" w:cs="Times New Roman"/>
                <w:b/>
                <w:sz w:val="28"/>
                <w:szCs w:val="28"/>
              </w:rPr>
              <w:t>Edna Lee Moffit</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National President</w:t>
            </w:r>
          </w:p>
          <w:p w:rsidR="00BC2F33" w:rsidRPr="00D76A86" w:rsidRDefault="00BC2F33" w:rsidP="00961888">
            <w:pPr>
              <w:spacing w:before="120"/>
              <w:jc w:val="center"/>
              <w:rPr>
                <w:rFonts w:ascii="Edwardian Script ITC" w:eastAsia="Times New Roman" w:hAnsi="Edwardian Script ITC" w:cs="Times New Roman"/>
                <w:b/>
                <w:sz w:val="28"/>
                <w:szCs w:val="28"/>
              </w:rPr>
            </w:pPr>
            <w:r w:rsidRPr="00D76A86">
              <w:rPr>
                <w:rFonts w:ascii="Edwardian Script ITC" w:eastAsia="Times New Roman" w:hAnsi="Edwardian Script ITC" w:cs="Times New Roman"/>
                <w:b/>
                <w:sz w:val="28"/>
                <w:szCs w:val="28"/>
              </w:rPr>
              <w:t>Margo H. Briggs</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President</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C. Lillette Campbell</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1st Vice President</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V. Anne Shepherd</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2nd Vice President</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Cathy A. Husbands</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Recording Secretary</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Xzaquoinette Y. Warrick</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Corresponding Secretary</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Phyllis Yates-Manigault</w:t>
            </w:r>
          </w:p>
          <w:p w:rsidR="00BC2F33" w:rsidRPr="00C05C95" w:rsidRDefault="00BC2F33" w:rsidP="00961888">
            <w:pPr>
              <w:spacing w:after="120"/>
              <w:jc w:val="center"/>
              <w:rPr>
                <w:rFonts w:ascii="Arial Narrow" w:eastAsia="Times New Roman" w:hAnsi="Arial Narrow" w:cs="Times New Roman"/>
                <w:b/>
                <w:sz w:val="20"/>
                <w:szCs w:val="20"/>
              </w:rPr>
            </w:pPr>
            <w:r w:rsidRPr="00C05C95">
              <w:rPr>
                <w:rFonts w:ascii="Arial Narrow" w:eastAsia="Times New Roman" w:hAnsi="Arial Narrow" w:cs="Times New Roman"/>
                <w:i/>
                <w:sz w:val="20"/>
                <w:szCs w:val="20"/>
              </w:rPr>
              <w:t>Financial Secretary</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Joyce Z. Pascal-Kilgore</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Treasurer</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Aurelia Martin</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Historian</w:t>
            </w:r>
          </w:p>
          <w:p w:rsidR="00BC2F33" w:rsidRPr="00C05C95" w:rsidRDefault="00BC2F33" w:rsidP="00961888">
            <w:pPr>
              <w:spacing w:before="120"/>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Ethel B. Lawhon</w:t>
            </w:r>
          </w:p>
          <w:p w:rsidR="00BC2F33" w:rsidRPr="00C05C95" w:rsidRDefault="00BC2F33" w:rsidP="00961888">
            <w:pPr>
              <w:spacing w:after="120"/>
              <w:jc w:val="center"/>
              <w:rPr>
                <w:rFonts w:ascii="Arial Narrow" w:eastAsia="Times New Roman" w:hAnsi="Arial Narrow" w:cs="Times New Roman"/>
                <w:b/>
                <w:sz w:val="20"/>
                <w:szCs w:val="20"/>
              </w:rPr>
            </w:pPr>
            <w:r w:rsidRPr="00C05C95">
              <w:rPr>
                <w:rFonts w:ascii="Arial Narrow" w:eastAsia="Times New Roman" w:hAnsi="Arial Narrow" w:cs="Times New Roman"/>
                <w:i/>
                <w:sz w:val="20"/>
                <w:szCs w:val="20"/>
              </w:rPr>
              <w:t>Chaplain</w:t>
            </w:r>
          </w:p>
          <w:p w:rsidR="00BC2F33" w:rsidRPr="00C05C95" w:rsidRDefault="005E7D95" w:rsidP="00961888">
            <w:pPr>
              <w:jc w:val="center"/>
              <w:rPr>
                <w:rFonts w:ascii="Arial Narrow" w:eastAsia="Times New Roman" w:hAnsi="Arial Narrow" w:cs="Times New Roman"/>
                <w:b/>
                <w:sz w:val="20"/>
                <w:szCs w:val="20"/>
              </w:rPr>
            </w:pPr>
            <w:r>
              <w:rPr>
                <w:rFonts w:ascii="Arial Narrow" w:eastAsia="Times New Roman" w:hAnsi="Arial Narrow" w:cs="Times New Roman"/>
                <w:b/>
                <w:sz w:val="20"/>
                <w:szCs w:val="20"/>
              </w:rPr>
              <w:t>Denise Shelton</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Sergeant-at-Arms</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Eunice Cherry</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i/>
                <w:sz w:val="20"/>
                <w:szCs w:val="20"/>
              </w:rPr>
              <w:t>Public Relations Officer</w:t>
            </w:r>
          </w:p>
          <w:p w:rsidR="00BC2F33" w:rsidRPr="00C05C95" w:rsidRDefault="00BC2F33" w:rsidP="00961888">
            <w:pPr>
              <w:spacing w:before="120"/>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Essie G. Page</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Parliamentarian</w:t>
            </w:r>
          </w:p>
          <w:p w:rsidR="00BC2F33" w:rsidRPr="00C05C95" w:rsidRDefault="00BC2F33" w:rsidP="00961888">
            <w:pPr>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Venida Y. Hamilton</w:t>
            </w:r>
          </w:p>
          <w:p w:rsidR="00BC2F33" w:rsidRPr="00C05C95" w:rsidRDefault="00BC2F33" w:rsidP="00961888">
            <w:pPr>
              <w:spacing w:after="120"/>
              <w:jc w:val="center"/>
              <w:rPr>
                <w:rFonts w:ascii="Arial Narrow" w:eastAsia="Times New Roman" w:hAnsi="Arial Narrow" w:cs="Times New Roman"/>
                <w:i/>
                <w:sz w:val="20"/>
                <w:szCs w:val="20"/>
              </w:rPr>
            </w:pPr>
            <w:r w:rsidRPr="00C05C95">
              <w:rPr>
                <w:rFonts w:ascii="Arial Narrow" w:eastAsia="Times New Roman" w:hAnsi="Arial Narrow" w:cs="Times New Roman"/>
                <w:i/>
                <w:sz w:val="20"/>
                <w:szCs w:val="20"/>
              </w:rPr>
              <w:t>Immediate Past President</w:t>
            </w:r>
          </w:p>
          <w:p w:rsidR="00BC2F33" w:rsidRPr="00C05C95" w:rsidRDefault="00BC2F33" w:rsidP="00961888">
            <w:pPr>
              <w:spacing w:after="120"/>
              <w:jc w:val="center"/>
              <w:rPr>
                <w:rFonts w:ascii="Arial Narrow" w:eastAsia="Times New Roman" w:hAnsi="Arial Narrow" w:cs="Times New Roman"/>
                <w:b/>
                <w:i/>
                <w:sz w:val="20"/>
                <w:szCs w:val="20"/>
              </w:rPr>
            </w:pPr>
            <w:r w:rsidRPr="00C05C95">
              <w:rPr>
                <w:rFonts w:ascii="Arial Narrow" w:eastAsia="Times New Roman" w:hAnsi="Arial Narrow" w:cs="Times New Roman"/>
                <w:b/>
                <w:i/>
                <w:sz w:val="20"/>
                <w:szCs w:val="20"/>
              </w:rPr>
              <w:t>Advisory Board</w:t>
            </w:r>
          </w:p>
          <w:p w:rsidR="00BC2F33" w:rsidRPr="00C05C95" w:rsidRDefault="00BC2F33" w:rsidP="00961888">
            <w:pPr>
              <w:jc w:val="center"/>
              <w:rPr>
                <w:rFonts w:ascii="Arial Narrow" w:eastAsia="Times New Roman" w:hAnsi="Arial Narrow" w:cs="Times New Roman"/>
                <w:sz w:val="20"/>
                <w:szCs w:val="20"/>
              </w:rPr>
            </w:pPr>
            <w:r w:rsidRPr="00C05C95">
              <w:rPr>
                <w:rFonts w:ascii="Arial Narrow" w:eastAsia="Times New Roman" w:hAnsi="Arial Narrow" w:cs="Times New Roman"/>
                <w:sz w:val="20"/>
                <w:szCs w:val="20"/>
              </w:rPr>
              <w:t>Dr. Vance Moss</w:t>
            </w:r>
          </w:p>
          <w:p w:rsidR="00BC2F33" w:rsidRPr="00C05C95" w:rsidRDefault="00BC2F33" w:rsidP="00961888">
            <w:pPr>
              <w:jc w:val="center"/>
              <w:rPr>
                <w:rFonts w:ascii="Arial Narrow" w:eastAsia="Times New Roman" w:hAnsi="Arial Narrow" w:cs="Times New Roman"/>
                <w:sz w:val="20"/>
                <w:szCs w:val="20"/>
              </w:rPr>
            </w:pPr>
            <w:r w:rsidRPr="00C05C95">
              <w:rPr>
                <w:rFonts w:ascii="Arial Narrow" w:eastAsia="Times New Roman" w:hAnsi="Arial Narrow" w:cs="Times New Roman"/>
                <w:sz w:val="20"/>
                <w:szCs w:val="20"/>
              </w:rPr>
              <w:t>Dr. Vince Moss</w:t>
            </w:r>
          </w:p>
          <w:p w:rsidR="00BC2F33" w:rsidRPr="00C05C95" w:rsidRDefault="00BC2F33" w:rsidP="00961888">
            <w:pPr>
              <w:spacing w:after="240"/>
              <w:jc w:val="center"/>
              <w:rPr>
                <w:rFonts w:ascii="Arial Narrow" w:eastAsia="Times New Roman" w:hAnsi="Arial Narrow" w:cs="Times New Roman"/>
                <w:sz w:val="20"/>
                <w:szCs w:val="20"/>
              </w:rPr>
            </w:pPr>
            <w:r w:rsidRPr="00C05C95">
              <w:rPr>
                <w:rFonts w:ascii="Arial Narrow" w:eastAsia="Times New Roman" w:hAnsi="Arial Narrow" w:cs="Times New Roman"/>
                <w:sz w:val="20"/>
                <w:szCs w:val="20"/>
              </w:rPr>
              <w:t>Honorable Judge Mary Terrell</w:t>
            </w:r>
          </w:p>
          <w:p w:rsidR="00BC2F33" w:rsidRPr="00C05C95" w:rsidRDefault="00BC2F33" w:rsidP="00961888">
            <w:pPr>
              <w:spacing w:after="120"/>
              <w:jc w:val="center"/>
              <w:rPr>
                <w:rFonts w:ascii="Arial Narrow" w:eastAsia="Times New Roman" w:hAnsi="Arial Narrow" w:cs="Times New Roman"/>
                <w:b/>
                <w:sz w:val="20"/>
                <w:szCs w:val="20"/>
              </w:rPr>
            </w:pPr>
            <w:r w:rsidRPr="00C05C95">
              <w:rPr>
                <w:rFonts w:ascii="Arial Narrow" w:eastAsia="Times New Roman" w:hAnsi="Arial Narrow" w:cs="Times New Roman"/>
                <w:b/>
                <w:sz w:val="20"/>
                <w:szCs w:val="20"/>
              </w:rPr>
              <w:t>Honorary Members</w:t>
            </w:r>
          </w:p>
          <w:p w:rsidR="00BC2F33" w:rsidRPr="00C05C95" w:rsidRDefault="00BC2F33" w:rsidP="00961888">
            <w:pPr>
              <w:jc w:val="center"/>
              <w:rPr>
                <w:rFonts w:ascii="Arial Narrow" w:eastAsia="Times New Roman" w:hAnsi="Arial Narrow" w:cs="Times New Roman"/>
                <w:sz w:val="20"/>
                <w:szCs w:val="20"/>
              </w:rPr>
            </w:pPr>
            <w:r w:rsidRPr="00C05C95">
              <w:rPr>
                <w:rFonts w:ascii="Arial Narrow" w:eastAsia="Times New Roman" w:hAnsi="Arial Narrow" w:cs="Times New Roman"/>
                <w:sz w:val="20"/>
                <w:szCs w:val="20"/>
              </w:rPr>
              <w:t>Artis Hampshire-Cowan</w:t>
            </w:r>
          </w:p>
          <w:p w:rsidR="00BC2F33" w:rsidRPr="00C05C95" w:rsidRDefault="00BC2F33" w:rsidP="00961888">
            <w:pPr>
              <w:jc w:val="center"/>
              <w:rPr>
                <w:rFonts w:ascii="Arial Narrow" w:eastAsia="Times New Roman" w:hAnsi="Arial Narrow" w:cs="Times New Roman"/>
                <w:sz w:val="20"/>
                <w:szCs w:val="20"/>
              </w:rPr>
            </w:pPr>
            <w:r w:rsidRPr="00C05C95">
              <w:rPr>
                <w:rFonts w:ascii="Arial Narrow" w:eastAsia="Times New Roman" w:hAnsi="Arial Narrow" w:cs="Times New Roman"/>
                <w:sz w:val="20"/>
                <w:szCs w:val="20"/>
              </w:rPr>
              <w:t>Alexis M. Herman</w:t>
            </w:r>
          </w:p>
          <w:p w:rsidR="00BC2F33" w:rsidRDefault="00BC2F33" w:rsidP="00961888">
            <w:pPr>
              <w:jc w:val="center"/>
              <w:rPr>
                <w:rFonts w:ascii="Lucida Calligraphy" w:eastAsia="Times New Roman" w:hAnsi="Lucida Calligraphy" w:cs="Arabic Typesetting"/>
                <w:b/>
                <w:sz w:val="16"/>
                <w:szCs w:val="16"/>
              </w:rPr>
            </w:pPr>
          </w:p>
        </w:tc>
      </w:tr>
    </w:tbl>
    <w:p w:rsidR="0012271B" w:rsidRDefault="0012271B">
      <w:pPr>
        <w:rPr>
          <w:rFonts w:ascii="Times New Roman" w:eastAsia="Times New Roman" w:hAnsi="Times New Roman" w:cs="Times New Roman"/>
          <w:sz w:val="24"/>
          <w:szCs w:val="24"/>
        </w:rPr>
      </w:pPr>
    </w:p>
    <w:sectPr w:rsidR="0012271B" w:rsidSect="00D53FAD">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B06" w:rsidRDefault="00314B06" w:rsidP="00EC0629">
      <w:pPr>
        <w:spacing w:after="0" w:line="240" w:lineRule="auto"/>
      </w:pPr>
      <w:r>
        <w:separator/>
      </w:r>
    </w:p>
  </w:endnote>
  <w:endnote w:type="continuationSeparator" w:id="0">
    <w:p w:rsidR="00314B06" w:rsidRDefault="00314B06" w:rsidP="00EC0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Edwardian Script ITC">
    <w:panose1 w:val="030303020407070D08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06" w:rsidRPr="00D76A86" w:rsidRDefault="00314B06" w:rsidP="00EC0629">
    <w:pP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sz w:val="24"/>
        <w:szCs w:val="24"/>
      </w:rPr>
      <w:tab/>
      <w:t xml:space="preserve">                                 </w:t>
    </w:r>
  </w:p>
  <w:p w:rsidR="00314B06" w:rsidRDefault="00314B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B06" w:rsidRDefault="00314B06" w:rsidP="00EC0629">
      <w:pPr>
        <w:spacing w:after="0" w:line="240" w:lineRule="auto"/>
      </w:pPr>
      <w:r>
        <w:separator/>
      </w:r>
    </w:p>
  </w:footnote>
  <w:footnote w:type="continuationSeparator" w:id="0">
    <w:p w:rsidR="00314B06" w:rsidRDefault="00314B06" w:rsidP="00EC06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66F2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5E4990"/>
    <w:multiLevelType w:val="hybridMultilevel"/>
    <w:tmpl w:val="AD6E02E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34C772FE"/>
    <w:multiLevelType w:val="hybridMultilevel"/>
    <w:tmpl w:val="87AA0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A05C9A"/>
    <w:multiLevelType w:val="hybridMultilevel"/>
    <w:tmpl w:val="B7A837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80BD9"/>
    <w:multiLevelType w:val="hybridMultilevel"/>
    <w:tmpl w:val="51BAAE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89A23BE"/>
    <w:multiLevelType w:val="hybridMultilevel"/>
    <w:tmpl w:val="C50E4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0"/>
  </w:num>
  <w:num w:numId="4">
    <w:abstractNumId w:val="5"/>
  </w:num>
  <w:num w:numId="5">
    <w:abstractNumId w:val="0"/>
  </w:num>
  <w:num w:numId="6">
    <w:abstractNumId w:val="2"/>
  </w:num>
  <w:num w:numId="7">
    <w:abstractNumId w:val="1"/>
  </w:num>
  <w:num w:numId="8">
    <w:abstractNumId w:val="4"/>
  </w:num>
  <w:num w:numId="9">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763754787"/>
  </wne:recipientData>
  <wne:recipientData>
    <wne:active wne:val="1"/>
    <wne:hash wne:val="1239024316"/>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linkToQuery/>
    <w:dataType w:val="native"/>
    <w:connectString w:val="Provider=Microsoft.ACE.OLEDB.12.0;User ID=Admin;Data Source=Z:\Corporate II\Continentals\HEER 2017 Fundraiser\Sponsorship Letter\Merge Fields for Sponsor Let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dataSource r:id="rId1"/>
    <w:odso>
      <w:udl w:val="Provider=Microsoft.ACE.OLEDB.12.0;User ID=Admin;Data Source=Z:\Corporate II\Continentals\HEER 2017 Fundraiser\Sponsorship Letter\Merge Fields for Sponsor Let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heet1$"/>
      <w:src r:id="rId2"/>
      <w:colDelim w:val="9"/>
      <w:type w:val="database"/>
      <w:fHdr/>
      <w:fieldMapData>
        <w:column w:val="0"/>
        <w:lid w:val="en-US"/>
      </w:fieldMapData>
      <w:fieldMapData>
        <w:type w:val="dbColumn"/>
        <w:name w:val="Prefix"/>
        <w:mappedName w:val="Courtesy Title"/>
        <w:column w:val="0"/>
        <w:lid w:val="en-US"/>
      </w:fieldMapData>
      <w:fieldMapData>
        <w:type w:val="dbColumn"/>
        <w:name w:val="Fname"/>
        <w:mappedName w:val="First Name"/>
        <w:column w:val="1"/>
        <w:lid w:val="en-US"/>
      </w:fieldMapData>
      <w:fieldMapData>
        <w:column w:val="0"/>
        <w:lid w:val="en-US"/>
      </w:fieldMapData>
      <w:fieldMapData>
        <w:type w:val="dbColumn"/>
        <w:name w:val="Lname"/>
        <w:mappedName w:val="Last Name"/>
        <w:column w:val="2"/>
        <w:lid w:val="en-US"/>
      </w:fieldMapData>
      <w:fieldMapData>
        <w:type w:val="dbColumn"/>
        <w:name w:val="Suffix"/>
        <w:mappedName w:val="Suffix"/>
        <w:column w:val="4"/>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5"/>
        <w:lid w:val="en-US"/>
      </w:fieldMapData>
      <w:fieldMapData>
        <w:column w:val="0"/>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w:mappedName w:val="Postal Code"/>
        <w:column w:val="8"/>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footnotePr>
    <w:footnote w:id="-1"/>
    <w:footnote w:id="0"/>
  </w:footnotePr>
  <w:endnotePr>
    <w:endnote w:id="-1"/>
    <w:endnote w:id="0"/>
  </w:endnotePr>
  <w:compat/>
  <w:rsids>
    <w:rsidRoot w:val="007C5362"/>
    <w:rsid w:val="000016F2"/>
    <w:rsid w:val="00055BF0"/>
    <w:rsid w:val="00084584"/>
    <w:rsid w:val="00087B26"/>
    <w:rsid w:val="000C2436"/>
    <w:rsid w:val="000C40F5"/>
    <w:rsid w:val="0012271B"/>
    <w:rsid w:val="0013772B"/>
    <w:rsid w:val="00143B9A"/>
    <w:rsid w:val="00146106"/>
    <w:rsid w:val="00155DD4"/>
    <w:rsid w:val="001763EC"/>
    <w:rsid w:val="00182EA2"/>
    <w:rsid w:val="001857DD"/>
    <w:rsid w:val="001B1094"/>
    <w:rsid w:val="001B3D6D"/>
    <w:rsid w:val="0022102C"/>
    <w:rsid w:val="00267C26"/>
    <w:rsid w:val="002D48C5"/>
    <w:rsid w:val="00314B06"/>
    <w:rsid w:val="00335BB5"/>
    <w:rsid w:val="003804B5"/>
    <w:rsid w:val="00392261"/>
    <w:rsid w:val="003A1068"/>
    <w:rsid w:val="003A4CBE"/>
    <w:rsid w:val="00451E1E"/>
    <w:rsid w:val="00470AE6"/>
    <w:rsid w:val="0049550A"/>
    <w:rsid w:val="004B6DD3"/>
    <w:rsid w:val="004D5D28"/>
    <w:rsid w:val="005008FA"/>
    <w:rsid w:val="005154D7"/>
    <w:rsid w:val="00533153"/>
    <w:rsid w:val="005509EA"/>
    <w:rsid w:val="00557AFE"/>
    <w:rsid w:val="005931E4"/>
    <w:rsid w:val="00596118"/>
    <w:rsid w:val="005C1EC7"/>
    <w:rsid w:val="005E7D95"/>
    <w:rsid w:val="006065B2"/>
    <w:rsid w:val="006177C5"/>
    <w:rsid w:val="0062412C"/>
    <w:rsid w:val="006B10B3"/>
    <w:rsid w:val="006B11CB"/>
    <w:rsid w:val="00780924"/>
    <w:rsid w:val="007A1E9A"/>
    <w:rsid w:val="007A5BB8"/>
    <w:rsid w:val="007A7A96"/>
    <w:rsid w:val="007C5362"/>
    <w:rsid w:val="007C6A7E"/>
    <w:rsid w:val="007C75D4"/>
    <w:rsid w:val="007D10B3"/>
    <w:rsid w:val="00800882"/>
    <w:rsid w:val="0087087F"/>
    <w:rsid w:val="008E02A5"/>
    <w:rsid w:val="00930013"/>
    <w:rsid w:val="0094673A"/>
    <w:rsid w:val="00961888"/>
    <w:rsid w:val="009751AE"/>
    <w:rsid w:val="00975A49"/>
    <w:rsid w:val="009E7B52"/>
    <w:rsid w:val="009F0E14"/>
    <w:rsid w:val="00A16591"/>
    <w:rsid w:val="00A459B7"/>
    <w:rsid w:val="00A53AEB"/>
    <w:rsid w:val="00A61A64"/>
    <w:rsid w:val="00AA0C8A"/>
    <w:rsid w:val="00AB55C5"/>
    <w:rsid w:val="00AF2A2C"/>
    <w:rsid w:val="00B06130"/>
    <w:rsid w:val="00B1171D"/>
    <w:rsid w:val="00B20032"/>
    <w:rsid w:val="00B3701F"/>
    <w:rsid w:val="00B41D84"/>
    <w:rsid w:val="00B67E67"/>
    <w:rsid w:val="00BB7488"/>
    <w:rsid w:val="00BC2F33"/>
    <w:rsid w:val="00BD1FCA"/>
    <w:rsid w:val="00BD330F"/>
    <w:rsid w:val="00BF4A29"/>
    <w:rsid w:val="00C1463A"/>
    <w:rsid w:val="00C44880"/>
    <w:rsid w:val="00C656E4"/>
    <w:rsid w:val="00C93466"/>
    <w:rsid w:val="00CC3785"/>
    <w:rsid w:val="00CE00DA"/>
    <w:rsid w:val="00CE2739"/>
    <w:rsid w:val="00D26FEE"/>
    <w:rsid w:val="00D35232"/>
    <w:rsid w:val="00D53FAD"/>
    <w:rsid w:val="00D76A86"/>
    <w:rsid w:val="00DF5AF6"/>
    <w:rsid w:val="00E27CA9"/>
    <w:rsid w:val="00EB7FF5"/>
    <w:rsid w:val="00EC0629"/>
    <w:rsid w:val="00ED6E92"/>
    <w:rsid w:val="00F20A4D"/>
    <w:rsid w:val="00F37B78"/>
    <w:rsid w:val="00F84946"/>
    <w:rsid w:val="00F9402D"/>
    <w:rsid w:val="00FF0B34"/>
    <w:rsid w:val="00FF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rlogohereChar">
    <w:name w:val="your logo here Char"/>
    <w:basedOn w:val="DefaultParagraphFont"/>
    <w:link w:val="yourlogohere"/>
    <w:locked/>
    <w:rsid w:val="007C5362"/>
    <w:rPr>
      <w:rFonts w:ascii="Arial" w:eastAsia="Times New Roman" w:hAnsi="Arial" w:cs="Times New Roman"/>
      <w:caps/>
      <w:color w:val="FFFFFF"/>
      <w:sz w:val="32"/>
      <w:szCs w:val="24"/>
    </w:rPr>
  </w:style>
  <w:style w:type="paragraph" w:customStyle="1" w:styleId="yourlogohere">
    <w:name w:val="your logo here"/>
    <w:basedOn w:val="Normal"/>
    <w:link w:val="yourlogohereChar"/>
    <w:qFormat/>
    <w:rsid w:val="007C5362"/>
    <w:pPr>
      <w:spacing w:after="0" w:line="240" w:lineRule="auto"/>
      <w:jc w:val="right"/>
    </w:pPr>
    <w:rPr>
      <w:rFonts w:ascii="Arial" w:eastAsia="Times New Roman" w:hAnsi="Arial" w:cs="Times New Roman"/>
      <w:caps/>
      <w:color w:val="FFFFFF"/>
      <w:sz w:val="32"/>
      <w:szCs w:val="24"/>
    </w:rPr>
  </w:style>
  <w:style w:type="paragraph" w:styleId="NoSpacing">
    <w:name w:val="No Spacing"/>
    <w:uiPriority w:val="1"/>
    <w:qFormat/>
    <w:rsid w:val="007C5362"/>
    <w:pPr>
      <w:spacing w:after="0" w:line="240" w:lineRule="auto"/>
    </w:pPr>
  </w:style>
  <w:style w:type="paragraph" w:styleId="BalloonText">
    <w:name w:val="Balloon Text"/>
    <w:basedOn w:val="Normal"/>
    <w:link w:val="BalloonTextChar"/>
    <w:uiPriority w:val="99"/>
    <w:semiHidden/>
    <w:unhideWhenUsed/>
    <w:rsid w:val="007C5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362"/>
    <w:rPr>
      <w:rFonts w:ascii="Tahoma" w:hAnsi="Tahoma" w:cs="Tahoma"/>
      <w:sz w:val="16"/>
      <w:szCs w:val="16"/>
    </w:rPr>
  </w:style>
  <w:style w:type="table" w:styleId="TableGrid">
    <w:name w:val="Table Grid"/>
    <w:basedOn w:val="TableNormal"/>
    <w:uiPriority w:val="59"/>
    <w:rsid w:val="00D53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629"/>
  </w:style>
  <w:style w:type="paragraph" w:styleId="Footer">
    <w:name w:val="footer"/>
    <w:basedOn w:val="Normal"/>
    <w:link w:val="FooterChar"/>
    <w:uiPriority w:val="99"/>
    <w:unhideWhenUsed/>
    <w:rsid w:val="00EC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629"/>
  </w:style>
  <w:style w:type="paragraph" w:styleId="ListBullet">
    <w:name w:val="List Bullet"/>
    <w:basedOn w:val="Normal"/>
    <w:uiPriority w:val="99"/>
    <w:unhideWhenUsed/>
    <w:rsid w:val="005008FA"/>
    <w:pPr>
      <w:numPr>
        <w:numId w:val="2"/>
      </w:numPr>
      <w:spacing w:after="0"/>
      <w:contextualSpacing/>
    </w:pPr>
    <w:rPr>
      <w:sz w:val="24"/>
    </w:rPr>
  </w:style>
  <w:style w:type="paragraph" w:styleId="ListParagraph">
    <w:name w:val="List Paragraph"/>
    <w:basedOn w:val="Normal"/>
    <w:uiPriority w:val="34"/>
    <w:qFormat/>
    <w:rsid w:val="00267C26"/>
    <w:pPr>
      <w:spacing w:after="0"/>
      <w:ind w:left="720"/>
      <w:contextualSpacing/>
    </w:pPr>
    <w:rPr>
      <w:sz w:val="24"/>
    </w:rPr>
  </w:style>
</w:styles>
</file>

<file path=word/webSettings.xml><?xml version="1.0" encoding="utf-8"?>
<w:webSettings xmlns:r="http://schemas.openxmlformats.org/officeDocument/2006/relationships" xmlns:w="http://schemas.openxmlformats.org/wordprocessingml/2006/main">
  <w:divs>
    <w:div w:id="56131185">
      <w:bodyDiv w:val="1"/>
      <w:marLeft w:val="0"/>
      <w:marRight w:val="0"/>
      <w:marTop w:val="0"/>
      <w:marBottom w:val="0"/>
      <w:divBdr>
        <w:top w:val="none" w:sz="0" w:space="0" w:color="auto"/>
        <w:left w:val="none" w:sz="0" w:space="0" w:color="auto"/>
        <w:bottom w:val="none" w:sz="0" w:space="0" w:color="auto"/>
        <w:right w:val="none" w:sz="0" w:space="0" w:color="auto"/>
      </w:divBdr>
    </w:div>
    <w:div w:id="3879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Z:\Corporate%20II\Continentals\HEER%202017%20Fundraiser\Sponsorship%20Letter\Merge%20Fields%20for%20Sponsor%20Letter.xlsx" TargetMode="External"/><Relationship Id="rId1" Type="http://schemas.openxmlformats.org/officeDocument/2006/relationships/mailMergeSource" Target="file:///Z:\Corporate%20II\Continentals\HEER%202017%20Fundraiser\Sponsorship%20Letter\Merge%20Fields%20for%20Sponsor%20Lett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Venida Hamilton</dc:creator>
  <cp:lastModifiedBy>dbass</cp:lastModifiedBy>
  <cp:revision>2</cp:revision>
  <cp:lastPrinted>2016-10-07T22:33:00Z</cp:lastPrinted>
  <dcterms:created xsi:type="dcterms:W3CDTF">2017-03-20T17:29:00Z</dcterms:created>
  <dcterms:modified xsi:type="dcterms:W3CDTF">2017-03-20T17:29:00Z</dcterms:modified>
</cp:coreProperties>
</file>